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9F65" w14:textId="22240750" w:rsidR="00994DE6" w:rsidRPr="000C3D86" w:rsidRDefault="00D67814">
      <w:pPr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6239CB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</w:rPr>
        <w:t>2026診療報酬改定</w:t>
      </w:r>
      <w:r w:rsidR="00724630" w:rsidRPr="006239CB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</w:rPr>
        <w:t>関連サイト</w:t>
      </w:r>
      <w:r w:rsidRPr="006239CB">
        <w:rPr>
          <w:rFonts w:ascii="BIZ UDPゴシック" w:eastAsia="BIZ UDPゴシック" w:hAnsi="BIZ UDPゴシック" w:hint="eastAsia"/>
          <w:sz w:val="32"/>
          <w:szCs w:val="32"/>
          <w:shd w:val="pct15" w:color="auto" w:fill="FFFFFF"/>
        </w:rPr>
        <w:t>一覧</w:t>
      </w:r>
      <w:r w:rsidR="006239CB">
        <w:rPr>
          <w:rFonts w:ascii="BIZ UDPゴシック" w:eastAsia="BIZ UDPゴシック" w:hAnsi="BIZ UDPゴシック" w:hint="eastAsia"/>
          <w:sz w:val="24"/>
        </w:rPr>
        <w:t xml:space="preserve">　3/5現在</w:t>
      </w:r>
    </w:p>
    <w:p w14:paraId="657482A2" w14:textId="0A316688" w:rsidR="00A82E43" w:rsidRPr="00F16392" w:rsidRDefault="00F16392" w:rsidP="00F16392">
      <w:pPr>
        <w:pStyle w:val="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74978C" wp14:editId="402EB776">
            <wp:simplePos x="0" y="0"/>
            <wp:positionH relativeFrom="column">
              <wp:posOffset>5581650</wp:posOffset>
            </wp:positionH>
            <wp:positionV relativeFrom="paragraph">
              <wp:posOffset>85725</wp:posOffset>
            </wp:positionV>
            <wp:extent cx="1123950" cy="112395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43" w:rsidRPr="00A82E43">
        <w:rPr>
          <w:rFonts w:ascii="BIZ UDPゴシック" w:eastAsia="BIZ UDPゴシック" w:hAnsi="BIZ UDPゴシック" w:hint="eastAsia"/>
          <w:b/>
          <w:bCs/>
        </w:rPr>
        <w:t>令和８年度診療報酬改定について</w:t>
      </w:r>
      <w:r w:rsidR="00A82E43">
        <w:rPr>
          <w:rFonts w:ascii="BIZ UDPゴシック" w:eastAsia="BIZ UDPゴシック" w:hAnsi="BIZ UDPゴシック" w:hint="eastAsia"/>
          <w:b/>
          <w:bCs/>
        </w:rPr>
        <w:t>（</w:t>
      </w:r>
      <w:r w:rsidR="00A82E43">
        <w:rPr>
          <w:rFonts w:ascii="BIZ UDPゴシック" w:eastAsia="BIZ UDPゴシック" w:hAnsi="BIZ UDPゴシック" w:hint="eastAsia"/>
        </w:rPr>
        <w:t>厚労省HP）</w:t>
      </w:r>
    </w:p>
    <w:p w14:paraId="2D3E2F2D" w14:textId="14AFF68A" w:rsidR="007B65A9" w:rsidRDefault="00A82E43" w:rsidP="00B41F26">
      <w:pPr>
        <w:ind w:leftChars="202" w:left="424"/>
      </w:pPr>
      <w:hyperlink r:id="rId7" w:history="1">
        <w:r w:rsidRPr="00927722">
          <w:rPr>
            <w:rStyle w:val="aa"/>
            <w:rFonts w:ascii="BIZ UDPゴシック" w:eastAsia="BIZ UDPゴシック" w:hAnsi="BIZ UDPゴシック"/>
            <w:sz w:val="24"/>
          </w:rPr>
          <w:t>https://www.mhlw.go.jp/stf/newpage_67729.html</w:t>
        </w:r>
      </w:hyperlink>
    </w:p>
    <w:p w14:paraId="59D57558" w14:textId="689A0081" w:rsidR="00C153BF" w:rsidRDefault="00C153BF" w:rsidP="00BC357D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・概要【歯科】　・【賃上げ】　・【物価対応】の</w:t>
      </w:r>
      <w:r w:rsidR="00BC357D">
        <w:rPr>
          <w:rFonts w:ascii="BIZ UDPゴシック" w:eastAsia="BIZ UDPゴシック" w:hAnsi="BIZ UDPゴシック" w:hint="eastAsia"/>
          <w:sz w:val="24"/>
        </w:rPr>
        <w:t>PDF</w:t>
      </w:r>
      <w:r>
        <w:rPr>
          <w:rFonts w:ascii="BIZ UDPゴシック" w:eastAsia="BIZ UDPゴシック" w:hAnsi="BIZ UDPゴシック" w:hint="eastAsia"/>
          <w:sz w:val="24"/>
        </w:rPr>
        <w:t>資料あり</w:t>
      </w:r>
    </w:p>
    <w:p w14:paraId="46E38922" w14:textId="0FE156AB" w:rsidR="00C153BF" w:rsidRDefault="006239CB" w:rsidP="00C153BF">
      <w:pPr>
        <w:rPr>
          <w:rFonts w:ascii="BIZ UDPゴシック" w:eastAsia="BIZ UDPゴシック" w:hAnsi="BIZ UDPゴシック"/>
          <w:sz w:val="24"/>
          <w:lang w:eastAsia="zh-TW"/>
        </w:rPr>
      </w:pPr>
      <w:r w:rsidRPr="000C3D86">
        <w:rPr>
          <w:rFonts w:ascii="ＭＳ Ｐゴシック" w:eastAsia="ＭＳ Ｐゴシック" w:hAnsi="ＭＳ Ｐゴシック" w:cs="ＭＳ Ｐゴシック"/>
          <w:noProof/>
          <w:color w:val="EE0000"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3345A546" wp14:editId="39DAFCD6">
            <wp:simplePos x="0" y="0"/>
            <wp:positionH relativeFrom="column">
              <wp:posOffset>5629275</wp:posOffset>
            </wp:positionH>
            <wp:positionV relativeFrom="paragraph">
              <wp:posOffset>225425</wp:posOffset>
            </wp:positionV>
            <wp:extent cx="1019175" cy="101028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" t="5840" r="5840" b="5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BF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</w:p>
    <w:p w14:paraId="7DE1C517" w14:textId="00BA8DDF" w:rsidR="0027143E" w:rsidRPr="000C3D86" w:rsidRDefault="000C3D86" w:rsidP="000C3D86">
      <w:pPr>
        <w:rPr>
          <w:rFonts w:ascii="BIZ UDPゴシック" w:eastAsia="BIZ UDPゴシック" w:hAnsi="BIZ UDPゴシック"/>
          <w:color w:val="EE0000"/>
          <w:sz w:val="24"/>
          <w:lang w:eastAsia="zh-TW"/>
        </w:rPr>
      </w:pPr>
      <w:r w:rsidRPr="000C3D86">
        <w:rPr>
          <w:rFonts w:ascii="BIZ UDPゴシック" w:eastAsia="BIZ UDPゴシック" w:hAnsi="BIZ UDPゴシック" w:hint="eastAsia"/>
          <w:color w:val="EE0000"/>
          <w:sz w:val="24"/>
          <w:lang w:eastAsia="zh-TW"/>
        </w:rPr>
        <w:t>【動画】</w:t>
      </w:r>
      <w:r w:rsidR="00A01B57">
        <w:rPr>
          <w:rFonts w:ascii="BIZ UDPゴシック" w:eastAsia="BIZ UDPゴシック" w:hAnsi="BIZ UDPゴシック" w:hint="eastAsia"/>
          <w:color w:val="EE0000"/>
          <w:sz w:val="24"/>
          <w:lang w:eastAsia="zh-TW"/>
        </w:rPr>
        <w:t xml:space="preserve">　集団指導</w:t>
      </w:r>
    </w:p>
    <w:p w14:paraId="65C2E0E7" w14:textId="2CF65C59" w:rsidR="0027143E" w:rsidRPr="00BC357D" w:rsidRDefault="0027143E" w:rsidP="0027143E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27143E">
        <w:rPr>
          <w:rFonts w:ascii="BIZ UDPゴシック" w:eastAsia="BIZ UDPゴシック" w:hAnsi="BIZ UDPゴシック"/>
          <w:b/>
          <w:bCs/>
          <w:sz w:val="24"/>
        </w:rPr>
        <w:t>令和８年度診療報酬改定の概要【歯科】</w:t>
      </w:r>
      <w:r w:rsidR="00BC357D">
        <w:rPr>
          <w:rFonts w:ascii="BIZ UDPゴシック" w:eastAsia="BIZ UDPゴシック" w:hAnsi="BIZ UDPゴシック" w:hint="eastAsia"/>
          <w:b/>
          <w:bCs/>
          <w:sz w:val="24"/>
        </w:rPr>
        <w:t xml:space="preserve">　　　　　　　　　　　→</w:t>
      </w:r>
      <w:proofErr w:type="spellStart"/>
      <w:r w:rsidR="00BC357D">
        <w:rPr>
          <w:rFonts w:ascii="BIZ UDPゴシック" w:eastAsia="BIZ UDPゴシック" w:hAnsi="BIZ UDPゴシック" w:hint="eastAsia"/>
          <w:b/>
          <w:bCs/>
          <w:sz w:val="24"/>
        </w:rPr>
        <w:t>y</w:t>
      </w:r>
      <w:r w:rsidR="00BC357D" w:rsidRPr="00BC357D">
        <w:rPr>
          <w:rFonts w:ascii="BIZ UDPゴシック" w:eastAsia="BIZ UDPゴシック" w:hAnsi="BIZ UDPゴシック" w:hint="eastAsia"/>
          <w:b/>
          <w:bCs/>
          <w:sz w:val="20"/>
          <w:szCs w:val="20"/>
        </w:rPr>
        <w:t>outube</w:t>
      </w:r>
      <w:proofErr w:type="spellEnd"/>
      <w:r w:rsidR="00BC357D" w:rsidRPr="00BC357D">
        <w:rPr>
          <w:rFonts w:ascii="BIZ UDPゴシック" w:eastAsia="BIZ UDPゴシック" w:hAnsi="BIZ UDPゴシック" w:hint="eastAsia"/>
          <w:b/>
          <w:bCs/>
          <w:sz w:val="20"/>
          <w:szCs w:val="20"/>
        </w:rPr>
        <w:t>動画　ＱＲコード</w:t>
      </w:r>
    </w:p>
    <w:p w14:paraId="40BFE723" w14:textId="52C68981" w:rsidR="00460135" w:rsidRDefault="0027143E" w:rsidP="006239CB">
      <w:pPr>
        <w:ind w:leftChars="202" w:left="424" w:rightChars="866" w:right="1819"/>
        <w:rPr>
          <w:rFonts w:hint="eastAsia"/>
        </w:rPr>
      </w:pPr>
      <w:hyperlink r:id="rId9" w:history="1">
        <w:r w:rsidRPr="00927722">
          <w:rPr>
            <w:rStyle w:val="aa"/>
            <w:rFonts w:ascii="BIZ UDPゴシック" w:eastAsia="BIZ UDPゴシック" w:hAnsi="BIZ UDPゴシック"/>
            <w:sz w:val="24"/>
          </w:rPr>
          <w:t>https://www.youtube.com/watch?v=y70hNF2DiBY&amp;list=PLMG33RKISnWjFBIQEEGRuzwFbGAsk7uLD&amp;index=17&amp;t=1693s</w:t>
        </w:r>
      </w:hyperlink>
    </w:p>
    <w:p w14:paraId="66179107" w14:textId="04DD49A8" w:rsidR="0027143E" w:rsidRPr="00460135" w:rsidRDefault="00460135" w:rsidP="00460135">
      <w:pPr>
        <w:rPr>
          <w:rFonts w:ascii="BIZ UDPゴシック" w:eastAsia="BIZ UDPゴシック" w:hAnsi="BIZ UDPゴシック"/>
          <w:sz w:val="24"/>
        </w:rPr>
      </w:pPr>
      <w:r w:rsidRPr="00460135">
        <w:rPr>
          <w:rFonts w:ascii="BIZ UDPゴシック" w:eastAsia="BIZ UDPゴシック" w:hAnsi="BIZ UDPゴシック" w:hint="eastAsia"/>
          <w:sz w:val="24"/>
        </w:rPr>
        <w:t>【賃上げ】ベースアップ評価</w:t>
      </w:r>
      <w:r>
        <w:rPr>
          <w:rFonts w:ascii="BIZ UDPゴシック" w:eastAsia="BIZ UDPゴシック" w:hAnsi="BIZ UDPゴシック" w:hint="eastAsia"/>
          <w:sz w:val="24"/>
        </w:rPr>
        <w:t>料　技工所支援</w:t>
      </w:r>
      <w:r w:rsidRPr="00460135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2D838116" w14:textId="259605B9" w:rsidR="00460135" w:rsidRDefault="00460135" w:rsidP="006239CB">
      <w:pPr>
        <w:ind w:leftChars="202" w:left="424"/>
        <w:rPr>
          <w:rFonts w:ascii="BIZ UDPゴシック" w:eastAsia="BIZ UDPゴシック" w:hAnsi="BIZ UDPゴシック" w:hint="eastAsia"/>
          <w:sz w:val="24"/>
        </w:rPr>
      </w:pPr>
      <w:hyperlink r:id="rId10" w:history="1">
        <w:r w:rsidRPr="005103BE">
          <w:rPr>
            <w:rStyle w:val="aa"/>
            <w:rFonts w:ascii="BIZ UDPゴシック" w:eastAsia="BIZ UDPゴシック" w:hAnsi="BIZ UDPゴシック"/>
            <w:sz w:val="24"/>
          </w:rPr>
          <w:t>https://www.youtube.com/watch?v=v0jaVMWwjcc&amp;list=PLMG33RKISnWjFBIQEEGRuzwFbGAsk7uLD&amp;index=2</w:t>
        </w:r>
      </w:hyperlink>
    </w:p>
    <w:p w14:paraId="13E0BD89" w14:textId="5C7A7FD1" w:rsidR="00C153BF" w:rsidRPr="00460135" w:rsidRDefault="00C153BF" w:rsidP="00C153B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【物価対応】</w:t>
      </w:r>
    </w:p>
    <w:p w14:paraId="3AD581AC" w14:textId="714AB746" w:rsidR="00460135" w:rsidRDefault="00C153BF" w:rsidP="00B41F26">
      <w:pPr>
        <w:ind w:leftChars="202" w:left="424"/>
        <w:rPr>
          <w:rFonts w:ascii="BIZ UDPゴシック" w:eastAsia="BIZ UDPゴシック" w:hAnsi="BIZ UDPゴシック"/>
          <w:sz w:val="24"/>
        </w:rPr>
      </w:pPr>
      <w:hyperlink r:id="rId11" w:history="1">
        <w:r w:rsidRPr="005103BE">
          <w:rPr>
            <w:rStyle w:val="aa"/>
            <w:rFonts w:ascii="BIZ UDPゴシック" w:eastAsia="BIZ UDPゴシック" w:hAnsi="BIZ UDPゴシック"/>
            <w:sz w:val="24"/>
          </w:rPr>
          <w:t>https://www.youtube.com/watch?v=QR0lAEiewMI&amp;list=PLMG33RKISnWjFBIQEEGRuzwFbGAsk7uLD&amp;index=3</w:t>
        </w:r>
      </w:hyperlink>
    </w:p>
    <w:p w14:paraId="7A60C9E1" w14:textId="77777777" w:rsidR="00460135" w:rsidRDefault="00460135" w:rsidP="00F16392">
      <w:pPr>
        <w:rPr>
          <w:rFonts w:ascii="BIZ UDPゴシック" w:eastAsia="BIZ UDPゴシック" w:hAnsi="BIZ UDPゴシック"/>
          <w:sz w:val="24"/>
        </w:rPr>
      </w:pPr>
    </w:p>
    <w:p w14:paraId="6220E72C" w14:textId="3AADC5B5" w:rsidR="00460135" w:rsidRPr="000C3D86" w:rsidRDefault="000C3D86" w:rsidP="000C3D86">
      <w:pPr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0C3D86">
        <w:rPr>
          <w:rFonts w:ascii="BIZ UDPゴシック" w:eastAsia="BIZ UDPゴシック" w:hAnsi="BIZ UDPゴシック" w:hint="eastAsia"/>
          <w:sz w:val="24"/>
          <w:shd w:val="pct15" w:color="auto" w:fill="FFFFFF"/>
        </w:rPr>
        <w:t>電子申請</w:t>
      </w:r>
      <w:r>
        <w:rPr>
          <w:rFonts w:ascii="BIZ UDPゴシック" w:eastAsia="BIZ UDPゴシック" w:hAnsi="BIZ UDPゴシック" w:hint="eastAsia"/>
          <w:sz w:val="24"/>
          <w:shd w:val="pct15" w:color="auto" w:fill="FFFFFF"/>
        </w:rPr>
        <w:t>・届出</w:t>
      </w:r>
      <w:r w:rsidRPr="000C3D86">
        <w:rPr>
          <w:rFonts w:ascii="BIZ UDPゴシック" w:eastAsia="BIZ UDPゴシック" w:hAnsi="BIZ UDPゴシック" w:hint="eastAsia"/>
          <w:sz w:val="24"/>
          <w:shd w:val="pct15" w:color="auto" w:fill="FFFFFF"/>
        </w:rPr>
        <w:t>関係</w:t>
      </w:r>
    </w:p>
    <w:p w14:paraId="474CEA09" w14:textId="77777777" w:rsidR="000C3D86" w:rsidRPr="000C3D86" w:rsidRDefault="000C3D86" w:rsidP="000C3D86">
      <w:pPr>
        <w:rPr>
          <w:rFonts w:ascii="BIZ UDPゴシック" w:eastAsia="BIZ UDPゴシック" w:hAnsi="BIZ UDPゴシック"/>
          <w:b/>
          <w:bCs/>
          <w:sz w:val="24"/>
        </w:rPr>
      </w:pPr>
      <w:r w:rsidRPr="000C3D86">
        <w:rPr>
          <w:rFonts w:ascii="BIZ UDPゴシック" w:eastAsia="BIZ UDPゴシック" w:hAnsi="BIZ UDPゴシック" w:hint="eastAsia"/>
          <w:b/>
          <w:bCs/>
          <w:sz w:val="24"/>
        </w:rPr>
        <w:t>保険医療機関等電子申請・届出等システム</w:t>
      </w:r>
      <w:r>
        <w:rPr>
          <w:rFonts w:ascii="BIZ UDPゴシック" w:eastAsia="BIZ UDPゴシック" w:hAnsi="BIZ UDPゴシック" w:hint="eastAsia"/>
          <w:b/>
          <w:bCs/>
          <w:sz w:val="24"/>
        </w:rPr>
        <w:t>（厚生局ＨＰ）</w:t>
      </w:r>
    </w:p>
    <w:p w14:paraId="63E5F0DF" w14:textId="30793B3A" w:rsidR="000C3D86" w:rsidRPr="000C3D86" w:rsidRDefault="000C3D86" w:rsidP="00F16392">
      <w:pPr>
        <w:ind w:leftChars="202" w:left="424"/>
        <w:rPr>
          <w:rFonts w:ascii="BIZ UDPゴシック" w:eastAsia="BIZ UDPゴシック" w:hAnsi="BIZ UDPゴシック"/>
          <w:sz w:val="24"/>
        </w:rPr>
      </w:pPr>
      <w:hyperlink r:id="rId12" w:history="1">
        <w:r w:rsidRPr="00FC7AEC">
          <w:rPr>
            <w:rStyle w:val="aa"/>
            <w:rFonts w:ascii="BIZ UDPゴシック" w:eastAsia="BIZ UDPゴシック" w:hAnsi="BIZ UDPゴシック"/>
            <w:sz w:val="24"/>
          </w:rPr>
          <w:t>https://kouseikyoku.mhlw.go.jp/kantoshinetsu/chousa/denshishinsei_00001.html</w:t>
        </w:r>
      </w:hyperlink>
    </w:p>
    <w:p w14:paraId="0756741B" w14:textId="77777777" w:rsidR="000C3D86" w:rsidRDefault="000C3D86" w:rsidP="000C3D86">
      <w:pPr>
        <w:rPr>
          <w:rFonts w:ascii="BIZ UDPゴシック" w:eastAsia="BIZ UDPゴシック" w:hAnsi="BIZ UDPゴシック"/>
          <w:color w:val="EE0000"/>
          <w:sz w:val="24"/>
        </w:rPr>
      </w:pPr>
      <w:r w:rsidRPr="000C3D86">
        <w:rPr>
          <w:rFonts w:ascii="BIZ UDPゴシック" w:eastAsia="BIZ UDPゴシック" w:hAnsi="BIZ UDPゴシック" w:hint="eastAsia"/>
          <w:color w:val="EE0000"/>
          <w:sz w:val="24"/>
        </w:rPr>
        <w:t>【動画】</w:t>
      </w:r>
    </w:p>
    <w:p w14:paraId="1AB0E22A" w14:textId="77777777" w:rsidR="000C3D86" w:rsidRPr="00460135" w:rsidRDefault="000C3D86" w:rsidP="000C3D86">
      <w:pPr>
        <w:rPr>
          <w:rFonts w:ascii="BIZ UDPゴシック" w:eastAsia="BIZ UDPゴシック" w:hAnsi="BIZ UDPゴシック"/>
          <w:b/>
          <w:bCs/>
          <w:sz w:val="24"/>
        </w:rPr>
      </w:pPr>
      <w:r w:rsidRPr="00460135">
        <w:rPr>
          <w:rFonts w:ascii="BIZ UDPゴシック" w:eastAsia="BIZ UDPゴシック" w:hAnsi="BIZ UDPゴシック" w:hint="eastAsia"/>
          <w:b/>
          <w:bCs/>
          <w:sz w:val="24"/>
        </w:rPr>
        <w:t>保険医療機関等電子申請・届出等システムについて</w:t>
      </w:r>
    </w:p>
    <w:p w14:paraId="0EE11B22" w14:textId="77777777" w:rsidR="000C3D86" w:rsidRDefault="000C3D86" w:rsidP="000C3D86">
      <w:pPr>
        <w:ind w:leftChars="202" w:left="424"/>
        <w:rPr>
          <w:rFonts w:ascii="BIZ UDPゴシック" w:eastAsia="BIZ UDPゴシック" w:hAnsi="BIZ UDPゴシック"/>
          <w:sz w:val="24"/>
          <w:lang w:eastAsia="zh-TW"/>
        </w:rPr>
      </w:pPr>
      <w:hyperlink r:id="rId13" w:history="1">
        <w:r w:rsidRPr="005103BE">
          <w:rPr>
            <w:rStyle w:val="aa"/>
            <w:rFonts w:ascii="BIZ UDPゴシック" w:eastAsia="BIZ UDPゴシック" w:hAnsi="BIZ UDPゴシック"/>
            <w:sz w:val="24"/>
            <w:lang w:eastAsia="zh-TW"/>
          </w:rPr>
          <w:t>https://www.youtube.com/playlist?list=PLMG33RKISnWgSb6dLP4zmNropige5Bo</w:t>
        </w:r>
      </w:hyperlink>
    </w:p>
    <w:p w14:paraId="661C0132" w14:textId="77777777" w:rsidR="000C3D86" w:rsidRPr="000C3D86" w:rsidRDefault="000C3D86" w:rsidP="00B41F26">
      <w:pPr>
        <w:ind w:leftChars="202" w:left="424"/>
        <w:rPr>
          <w:rFonts w:ascii="BIZ UDPゴシック" w:eastAsia="BIZ UDPゴシック" w:hAnsi="BIZ UDPゴシック"/>
          <w:sz w:val="24"/>
        </w:rPr>
      </w:pPr>
    </w:p>
    <w:p w14:paraId="73859E81" w14:textId="07340C21" w:rsidR="00A82E43" w:rsidRDefault="00B41F26">
      <w:pPr>
        <w:rPr>
          <w:rFonts w:ascii="BIZ UDPゴシック" w:eastAsia="BIZ UDPゴシック" w:hAnsi="BIZ UDPゴシック"/>
          <w:sz w:val="24"/>
        </w:rPr>
      </w:pPr>
      <w:r w:rsidRPr="006239CB">
        <w:rPr>
          <w:rFonts w:ascii="BIZ UDPゴシック" w:eastAsia="BIZ UDPゴシック" w:hAnsi="BIZ UDPゴシック" w:hint="eastAsia"/>
          <w:sz w:val="24"/>
          <w:shd w:val="pct15" w:color="auto" w:fill="FFFFFF"/>
        </w:rPr>
        <w:t>問合せ先</w:t>
      </w:r>
      <w:r w:rsidR="00D83D43">
        <w:rPr>
          <w:rFonts w:ascii="BIZ UDPゴシック" w:eastAsia="BIZ UDPゴシック" w:hAnsi="BIZ UDPゴシック" w:hint="eastAsia"/>
          <w:sz w:val="24"/>
        </w:rPr>
        <w:t>（施設基準様式提出先）</w:t>
      </w:r>
      <w:r>
        <w:rPr>
          <w:rFonts w:ascii="BIZ UDPゴシック" w:eastAsia="BIZ UDPゴシック" w:hAnsi="BIZ UDPゴシック" w:hint="eastAsia"/>
          <w:sz w:val="24"/>
        </w:rPr>
        <w:t xml:space="preserve">：関東信越厚生局神奈川事務所　</w:t>
      </w:r>
      <w:r w:rsidRPr="00B41F26">
        <w:rPr>
          <w:rFonts w:ascii="BIZ UDPゴシック" w:eastAsia="BIZ UDPゴシック" w:hAnsi="BIZ UDPゴシック" w:hint="eastAsia"/>
          <w:sz w:val="24"/>
        </w:rPr>
        <w:t>０４５－２７０－２０５３</w:t>
      </w:r>
    </w:p>
    <w:p w14:paraId="67497DDF" w14:textId="45A3FFFE" w:rsidR="00D83D43" w:rsidRDefault="00D83D43">
      <w:pPr>
        <w:rPr>
          <w:rFonts w:ascii="BIZ UDPゴシック" w:eastAsia="BIZ UDPゴシック" w:hAnsi="BIZ UDPゴシック" w:hint="eastAsia"/>
          <w:sz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lang w:eastAsia="zh-CN"/>
        </w:rPr>
        <w:t xml:space="preserve">　　　　　　　　　　　　　　</w:t>
      </w:r>
      <w:r w:rsidRPr="00D83D43">
        <w:rPr>
          <w:rFonts w:ascii="BIZ UDPゴシック" w:eastAsia="BIZ UDPゴシック" w:hAnsi="BIZ UDPゴシック" w:hint="eastAsia"/>
          <w:sz w:val="16"/>
          <w:szCs w:val="16"/>
          <w:lang w:eastAsia="zh-CN"/>
        </w:rPr>
        <w:t>〒</w:t>
      </w:r>
      <w:r w:rsidRPr="00D83D43">
        <w:rPr>
          <w:rFonts w:ascii="BIZ UDPゴシック" w:eastAsia="BIZ UDPゴシック" w:hAnsi="BIZ UDPゴシック"/>
          <w:sz w:val="16"/>
          <w:szCs w:val="16"/>
          <w:lang w:eastAsia="zh-CN"/>
        </w:rPr>
        <w:t>231-0003</w:t>
      </w:r>
      <w:r w:rsidRPr="00D83D43">
        <w:rPr>
          <w:rFonts w:ascii="BIZ UDPゴシック" w:eastAsia="BIZ UDPゴシック" w:hAnsi="BIZ UDPゴシック"/>
          <w:sz w:val="24"/>
          <w:lang w:eastAsia="zh-CN"/>
        </w:rPr>
        <w:t xml:space="preserve">　横浜市中区北仲通5-57　横浜第2合同庁舎2階（低層棟）</w:t>
      </w:r>
    </w:p>
    <w:p w14:paraId="756B2E0C" w14:textId="4825E389" w:rsidR="00D83D43" w:rsidRDefault="00D83D43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</w:t>
      </w:r>
      <w:r w:rsidRPr="00D83D43">
        <w:rPr>
          <w:rFonts w:ascii="BIZ UDPゴシック" w:eastAsia="BIZ UDPゴシック" w:hAnsi="BIZ UDPゴシック" w:hint="eastAsia"/>
          <w:sz w:val="24"/>
        </w:rPr>
        <w:t>施設基準等の届出について</w:t>
      </w:r>
      <w:r>
        <w:rPr>
          <w:rFonts w:ascii="BIZ UDPゴシック" w:eastAsia="BIZ UDPゴシック" w:hAnsi="BIZ UDPゴシック" w:hint="eastAsia"/>
          <w:sz w:val="24"/>
        </w:rPr>
        <w:t>】</w:t>
      </w:r>
      <w:r>
        <w:rPr>
          <w:rFonts w:ascii="BIZ UDPゴシック" w:eastAsia="BIZ UDPゴシック" w:hAnsi="BIZ UDPゴシック" w:hint="eastAsia"/>
          <w:sz w:val="24"/>
        </w:rPr>
        <w:t>（関東信越厚生局ＨＰ）　→4月上旬公示予定</w:t>
      </w:r>
    </w:p>
    <w:p w14:paraId="4332DF4D" w14:textId="6678D076" w:rsidR="00D83D43" w:rsidRDefault="00D83D43" w:rsidP="00D83D43">
      <w:pPr>
        <w:ind w:leftChars="202" w:left="424"/>
        <w:rPr>
          <w:rFonts w:ascii="BIZ UDPゴシック" w:eastAsia="BIZ UDPゴシック" w:hAnsi="BIZ UDPゴシック"/>
          <w:sz w:val="24"/>
        </w:rPr>
      </w:pPr>
      <w:hyperlink r:id="rId14" w:history="1">
        <w:r w:rsidRPr="00EB0890">
          <w:rPr>
            <w:rStyle w:val="aa"/>
            <w:rFonts w:ascii="BIZ UDPゴシック" w:eastAsia="BIZ UDPゴシック" w:hAnsi="BIZ UDPゴシック"/>
            <w:sz w:val="24"/>
          </w:rPr>
          <w:t>https://kouseikyoku.mhlw.go.jp/kantoshinetsu/iryo_shido/r08kaitei_00001.html</w:t>
        </w:r>
      </w:hyperlink>
    </w:p>
    <w:p w14:paraId="1305A726" w14:textId="7096D4DC" w:rsidR="00B41F26" w:rsidRPr="00D83D43" w:rsidRDefault="00B41F26">
      <w:pPr>
        <w:rPr>
          <w:rFonts w:ascii="BIZ UDPゴシック" w:eastAsia="BIZ UDPゴシック" w:hAnsi="BIZ UDPゴシック"/>
          <w:sz w:val="24"/>
        </w:rPr>
      </w:pPr>
    </w:p>
    <w:p w14:paraId="4628DDC2" w14:textId="25FC1F6F" w:rsidR="00F16392" w:rsidRDefault="006239CB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—　</w:t>
      </w:r>
      <w:r w:rsidR="00F16392">
        <w:rPr>
          <w:rFonts w:ascii="BIZ UDPゴシック" w:eastAsia="BIZ UDPゴシック" w:hAnsi="BIZ UDPゴシック" w:hint="eastAsia"/>
          <w:sz w:val="24"/>
        </w:rPr>
        <w:t>参考資料</w:t>
      </w:r>
      <w:r>
        <w:rPr>
          <w:rFonts w:ascii="BIZ UDPゴシック" w:eastAsia="BIZ UDPゴシック" w:hAnsi="BIZ UDPゴシック" w:hint="eastAsia"/>
          <w:sz w:val="24"/>
        </w:rPr>
        <w:t xml:space="preserve">　—</w:t>
      </w:r>
    </w:p>
    <w:p w14:paraId="235BCA4F" w14:textId="136CF8C4" w:rsidR="00530EAC" w:rsidRDefault="00724630" w:rsidP="00530EA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日本歯科医学会</w:t>
      </w:r>
      <w:r w:rsidR="00530EAC">
        <w:rPr>
          <w:rFonts w:ascii="BIZ UDPゴシック" w:eastAsia="BIZ UDPゴシック" w:hAnsi="BIZ UDPゴシック" w:hint="eastAsia"/>
          <w:sz w:val="24"/>
        </w:rPr>
        <w:t xml:space="preserve">：　</w:t>
      </w:r>
      <w:hyperlink r:id="rId15" w:history="1">
        <w:r w:rsidR="00530EAC" w:rsidRPr="00EB0890">
          <w:rPr>
            <w:rStyle w:val="aa"/>
            <w:rFonts w:ascii="BIZ UDPゴシック" w:eastAsia="BIZ UDPゴシック" w:hAnsi="BIZ UDPゴシック"/>
            <w:sz w:val="24"/>
          </w:rPr>
          <w:t>https://www.jads.jp/basic/</w:t>
        </w:r>
      </w:hyperlink>
    </w:p>
    <w:p w14:paraId="49BABB1F" w14:textId="20DBFE31" w:rsidR="00724630" w:rsidRDefault="0072463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・口腔機能低下症に関する基本的な考え方</w:t>
      </w:r>
    </w:p>
    <w:p w14:paraId="1548E470" w14:textId="17664C2B" w:rsidR="00724630" w:rsidRDefault="0072463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・口腔機能発達不全症に関する基本的な考え方</w:t>
      </w:r>
    </w:p>
    <w:p w14:paraId="6582949B" w14:textId="6AC384E2" w:rsidR="00724630" w:rsidRPr="00724630" w:rsidRDefault="0072463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・歯科矯正相談の基本的な考え方</w:t>
      </w:r>
    </w:p>
    <w:p w14:paraId="31232A8F" w14:textId="77777777" w:rsidR="007B65A9" w:rsidRDefault="007B65A9">
      <w:pPr>
        <w:rPr>
          <w:rFonts w:ascii="BIZ UDPゴシック" w:eastAsia="BIZ UDPゴシック" w:hAnsi="BIZ UDPゴシック"/>
          <w:sz w:val="24"/>
        </w:rPr>
      </w:pPr>
    </w:p>
    <w:p w14:paraId="24A39E12" w14:textId="641D84FC" w:rsidR="00724630" w:rsidRDefault="00530EA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保土ケ谷区歯科医師会：　</w:t>
      </w:r>
      <w:hyperlink r:id="rId16" w:history="1">
        <w:r w:rsidRPr="00EB0890">
          <w:rPr>
            <w:rStyle w:val="aa"/>
            <w:rFonts w:ascii="BIZ UDPゴシック" w:eastAsia="BIZ UDPゴシック" w:hAnsi="BIZ UDPゴシック"/>
            <w:sz w:val="24"/>
          </w:rPr>
          <w:t>https://www.hodogaya-shika8020.org/member/</w:t>
        </w:r>
      </w:hyperlink>
    </w:p>
    <w:p w14:paraId="2CD4F0E2" w14:textId="6570F0CF" w:rsidR="00724630" w:rsidRPr="00081FEB" w:rsidRDefault="00530EAC" w:rsidP="00D83D43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>令和8年度診療報酬改定</w:t>
      </w:r>
      <w:r w:rsidR="00D83D43">
        <w:rPr>
          <w:rFonts w:ascii="BIZ UDPゴシック" w:eastAsia="BIZ UDPゴシック" w:hAnsi="BIZ UDPゴシック" w:hint="eastAsia"/>
          <w:sz w:val="24"/>
        </w:rPr>
        <w:t xml:space="preserve">　関係</w:t>
      </w:r>
      <w:r>
        <w:rPr>
          <w:rFonts w:ascii="BIZ UDPゴシック" w:eastAsia="BIZ UDPゴシック" w:hAnsi="BIZ UDPゴシック" w:hint="eastAsia"/>
          <w:sz w:val="24"/>
          <w:lang w:eastAsia="zh-TW"/>
        </w:rPr>
        <w:t>資料</w:t>
      </w:r>
    </w:p>
    <w:sectPr w:rsidR="00724630" w:rsidRPr="00081FEB" w:rsidSect="00D67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A6A6" w14:textId="77777777" w:rsidR="00460135" w:rsidRDefault="00460135" w:rsidP="00460135">
      <w:r>
        <w:separator/>
      </w:r>
    </w:p>
  </w:endnote>
  <w:endnote w:type="continuationSeparator" w:id="0">
    <w:p w14:paraId="130DA61D" w14:textId="77777777" w:rsidR="00460135" w:rsidRDefault="00460135" w:rsidP="0046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DA26" w14:textId="77777777" w:rsidR="00460135" w:rsidRDefault="00460135" w:rsidP="00460135">
      <w:r>
        <w:separator/>
      </w:r>
    </w:p>
  </w:footnote>
  <w:footnote w:type="continuationSeparator" w:id="0">
    <w:p w14:paraId="52F12465" w14:textId="77777777" w:rsidR="00460135" w:rsidRDefault="00460135" w:rsidP="0046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35"/>
    <w:rsid w:val="00081FEB"/>
    <w:rsid w:val="000C3D86"/>
    <w:rsid w:val="001C128C"/>
    <w:rsid w:val="001F6470"/>
    <w:rsid w:val="0027143E"/>
    <w:rsid w:val="00360276"/>
    <w:rsid w:val="00440AB9"/>
    <w:rsid w:val="00460135"/>
    <w:rsid w:val="00530EAC"/>
    <w:rsid w:val="005827B7"/>
    <w:rsid w:val="006239CB"/>
    <w:rsid w:val="006D0235"/>
    <w:rsid w:val="00724630"/>
    <w:rsid w:val="007B65A9"/>
    <w:rsid w:val="00994DE6"/>
    <w:rsid w:val="00A01B57"/>
    <w:rsid w:val="00A82E43"/>
    <w:rsid w:val="00B156EC"/>
    <w:rsid w:val="00B41F26"/>
    <w:rsid w:val="00BC357D"/>
    <w:rsid w:val="00C153BF"/>
    <w:rsid w:val="00D67814"/>
    <w:rsid w:val="00D83D43"/>
    <w:rsid w:val="00EB0D3C"/>
    <w:rsid w:val="00F16392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4D463"/>
  <w15:chartTrackingRefBased/>
  <w15:docId w15:val="{5FF9364D-3AFE-414A-B003-6476CA5B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02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2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2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02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0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02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02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023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B65A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65A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601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0135"/>
  </w:style>
  <w:style w:type="paragraph" w:styleId="ae">
    <w:name w:val="footer"/>
    <w:basedOn w:val="a"/>
    <w:link w:val="af"/>
    <w:uiPriority w:val="99"/>
    <w:unhideWhenUsed/>
    <w:rsid w:val="004601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0135"/>
  </w:style>
  <w:style w:type="character" w:styleId="af0">
    <w:name w:val="FollowedHyperlink"/>
    <w:basedOn w:val="a0"/>
    <w:uiPriority w:val="99"/>
    <w:semiHidden/>
    <w:unhideWhenUsed/>
    <w:rsid w:val="00C153BF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unhideWhenUsed/>
    <w:rsid w:val="00F1639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playlist?list=PLMG33RKISnWgSb6dLP4zmNropige5B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hlw.go.jp/stf/newpage_67729.html" TargetMode="External"/><Relationship Id="rId12" Type="http://schemas.openxmlformats.org/officeDocument/2006/relationships/hyperlink" Target="https://kouseikyoku.mhlw.go.jp/kantoshinetsu/chousa/denshishinsei_00001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odogaya-shika8020.org/membe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R0lAEiewMI&amp;list=PLMG33RKISnWjFBIQEEGRuzwFbGAsk7uLD&amp;index=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ads.jp/basic/" TargetMode="External"/><Relationship Id="rId10" Type="http://schemas.openxmlformats.org/officeDocument/2006/relationships/hyperlink" Target="https://www.youtube.com/watch?v=v0jaVMWwjcc&amp;list=PLMG33RKISnWjFBIQEEGRuzwFbGAsk7uLD&amp;index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y70hNF2DiBY&amp;list=PLMG33RKISnWjFBIQEEGRuzwFbGAsk7uLD&amp;index=17&amp;t=1693s" TargetMode="External"/><Relationship Id="rId14" Type="http://schemas.openxmlformats.org/officeDocument/2006/relationships/hyperlink" Target="https://kouseikyoku.mhlw.go.jp/kantoshinetsu/iryo_shido/r08kaitei_0000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潤二郎 古田</dc:creator>
  <cp:keywords/>
  <dc:description/>
  <cp:lastModifiedBy>潤二郎 古田</cp:lastModifiedBy>
  <cp:revision>6</cp:revision>
  <dcterms:created xsi:type="dcterms:W3CDTF">2026-03-12T08:38:00Z</dcterms:created>
  <dcterms:modified xsi:type="dcterms:W3CDTF">2026-03-16T17:13:00Z</dcterms:modified>
</cp:coreProperties>
</file>